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02C57" w14:textId="77777777" w:rsidR="0047567C" w:rsidRPr="008D2B86" w:rsidRDefault="0047567C" w:rsidP="004A1F6E">
      <w:pPr>
        <w:tabs>
          <w:tab w:val="left" w:pos="7380"/>
        </w:tabs>
        <w:ind w:left="6480"/>
        <w:rPr>
          <w:rFonts w:asciiTheme="minorHAnsi" w:hAnsiTheme="minorHAnsi" w:cstheme="minorHAnsi"/>
          <w:bCs/>
          <w:sz w:val="22"/>
          <w:szCs w:val="22"/>
        </w:rPr>
      </w:pPr>
    </w:p>
    <w:p w14:paraId="66F1BC3A" w14:textId="77777777" w:rsidR="004A1F6E" w:rsidRPr="008D2B86" w:rsidRDefault="00B147E9" w:rsidP="004A1F6E">
      <w:pPr>
        <w:tabs>
          <w:tab w:val="left" w:pos="7380"/>
        </w:tabs>
        <w:ind w:left="6480"/>
        <w:rPr>
          <w:rFonts w:asciiTheme="minorHAnsi" w:hAnsiTheme="minorHAnsi" w:cstheme="minorHAnsi"/>
          <w:sz w:val="22"/>
          <w:szCs w:val="22"/>
        </w:rPr>
      </w:pPr>
      <w:r w:rsidRPr="008D2B86">
        <w:rPr>
          <w:rFonts w:asciiTheme="minorHAnsi" w:hAnsiTheme="minorHAnsi" w:cstheme="minorHAnsi"/>
          <w:bCs/>
          <w:sz w:val="22"/>
          <w:szCs w:val="22"/>
        </w:rPr>
        <w:t xml:space="preserve">                          </w:t>
      </w:r>
    </w:p>
    <w:p w14:paraId="62CEE6DE" w14:textId="77777777" w:rsidR="004A1F6E" w:rsidRPr="008D2B86" w:rsidRDefault="006F67D5" w:rsidP="00302686">
      <w:pPr>
        <w:ind w:firstLine="5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2B86">
        <w:rPr>
          <w:rFonts w:asciiTheme="minorHAnsi" w:hAnsiTheme="minorHAnsi" w:cstheme="minorHAnsi"/>
          <w:b/>
          <w:sz w:val="22"/>
          <w:szCs w:val="22"/>
        </w:rPr>
        <w:t xml:space="preserve">AVARIJŲ </w:t>
      </w:r>
      <w:r w:rsidR="00B147E9" w:rsidRPr="008D2B86">
        <w:rPr>
          <w:rFonts w:asciiTheme="minorHAnsi" w:hAnsiTheme="minorHAnsi" w:cstheme="minorHAnsi"/>
          <w:b/>
          <w:sz w:val="22"/>
          <w:szCs w:val="22"/>
        </w:rPr>
        <w:t xml:space="preserve">IR GEDIMŲ </w:t>
      </w:r>
      <w:r w:rsidRPr="008D2B86">
        <w:rPr>
          <w:rFonts w:asciiTheme="minorHAnsi" w:hAnsiTheme="minorHAnsi" w:cstheme="minorHAnsi"/>
          <w:b/>
          <w:sz w:val="22"/>
          <w:szCs w:val="22"/>
        </w:rPr>
        <w:t>LIKVIDAVIMO TVARKA</w:t>
      </w:r>
    </w:p>
    <w:p w14:paraId="367BBEC5" w14:textId="77777777" w:rsidR="004A1F6E" w:rsidRPr="008D2B86" w:rsidRDefault="004A1F6E" w:rsidP="004A1F6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526987" w14:textId="77777777" w:rsidR="004A724E" w:rsidRPr="008D2B86" w:rsidRDefault="004A724E" w:rsidP="00D709C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28A73158" w14:textId="701369B9" w:rsidR="004A724E" w:rsidRPr="008D2B86" w:rsidRDefault="004A724E" w:rsidP="00D709C3">
      <w:pPr>
        <w:numPr>
          <w:ilvl w:val="0"/>
          <w:numId w:val="1"/>
        </w:numPr>
        <w:tabs>
          <w:tab w:val="clear" w:pos="1650"/>
          <w:tab w:val="left" w:pos="709"/>
        </w:tabs>
        <w:spacing w:after="120"/>
        <w:ind w:left="0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D2B86">
        <w:rPr>
          <w:rFonts w:asciiTheme="minorHAnsi" w:hAnsiTheme="minorHAnsi" w:cstheme="minorHAnsi"/>
          <w:sz w:val="22"/>
          <w:szCs w:val="22"/>
        </w:rPr>
        <w:t>UAB „Vilniaus vandenys“ Vilniaus miesto nuotekų valyklos</w:t>
      </w:r>
      <w:r w:rsidR="00660ED2" w:rsidRPr="008D2B86">
        <w:rPr>
          <w:rFonts w:asciiTheme="minorHAnsi" w:hAnsiTheme="minorHAnsi" w:cstheme="minorHAnsi"/>
          <w:sz w:val="22"/>
          <w:szCs w:val="22"/>
        </w:rPr>
        <w:t xml:space="preserve"> </w:t>
      </w:r>
      <w:r w:rsidR="00EA0EA7" w:rsidRPr="008D2B86">
        <w:rPr>
          <w:rFonts w:asciiTheme="minorHAnsi" w:hAnsiTheme="minorHAnsi" w:cstheme="minorHAnsi"/>
          <w:sz w:val="22"/>
          <w:szCs w:val="22"/>
        </w:rPr>
        <w:t>nuotekų valymo</w:t>
      </w:r>
      <w:r w:rsidR="009E55D1" w:rsidRPr="008D2B86">
        <w:rPr>
          <w:rFonts w:asciiTheme="minorHAnsi" w:hAnsiTheme="minorHAnsi" w:cstheme="minorHAnsi"/>
          <w:sz w:val="22"/>
          <w:szCs w:val="22"/>
        </w:rPr>
        <w:t xml:space="preserve"> </w:t>
      </w:r>
      <w:r w:rsidR="00660ED2" w:rsidRPr="008D2B86">
        <w:rPr>
          <w:rFonts w:asciiTheme="minorHAnsi" w:hAnsiTheme="minorHAnsi" w:cstheme="minorHAnsi"/>
          <w:sz w:val="22"/>
          <w:szCs w:val="22"/>
        </w:rPr>
        <w:t>įrenginių</w:t>
      </w:r>
      <w:r w:rsidR="009E55D1" w:rsidRPr="008D2B86">
        <w:rPr>
          <w:rFonts w:asciiTheme="minorHAnsi" w:hAnsiTheme="minorHAnsi" w:cstheme="minorHAnsi"/>
          <w:sz w:val="22"/>
          <w:szCs w:val="22"/>
        </w:rPr>
        <w:t xml:space="preserve"> (toliau</w:t>
      </w:r>
      <w:r w:rsidR="00F343C2" w:rsidRPr="008D2B86">
        <w:rPr>
          <w:rFonts w:asciiTheme="minorHAnsi" w:hAnsiTheme="minorHAnsi" w:cstheme="minorHAnsi"/>
          <w:sz w:val="22"/>
          <w:szCs w:val="22"/>
        </w:rPr>
        <w:t xml:space="preserve"> – </w:t>
      </w:r>
      <w:r w:rsidR="009E55D1" w:rsidRPr="008D2B86">
        <w:rPr>
          <w:rFonts w:asciiTheme="minorHAnsi" w:hAnsiTheme="minorHAnsi" w:cstheme="minorHAnsi"/>
          <w:sz w:val="22"/>
          <w:szCs w:val="22"/>
        </w:rPr>
        <w:t>V</w:t>
      </w:r>
      <w:r w:rsidRPr="008D2B86">
        <w:rPr>
          <w:rFonts w:asciiTheme="minorHAnsi" w:hAnsiTheme="minorHAnsi" w:cstheme="minorHAnsi"/>
          <w:sz w:val="22"/>
          <w:szCs w:val="22"/>
        </w:rPr>
        <w:t>NV</w:t>
      </w:r>
      <w:r w:rsidR="000640D6" w:rsidRPr="008D2B86">
        <w:rPr>
          <w:rFonts w:asciiTheme="minorHAnsi" w:hAnsiTheme="minorHAnsi" w:cstheme="minorHAnsi"/>
          <w:sz w:val="22"/>
          <w:szCs w:val="22"/>
        </w:rPr>
        <w:t xml:space="preserve"> </w:t>
      </w:r>
      <w:r w:rsidR="00EA0EA7" w:rsidRPr="008D2B86">
        <w:rPr>
          <w:rFonts w:asciiTheme="minorHAnsi" w:hAnsiTheme="minorHAnsi" w:cstheme="minorHAnsi"/>
          <w:sz w:val="22"/>
          <w:szCs w:val="22"/>
        </w:rPr>
        <w:t>NV</w:t>
      </w:r>
      <w:r w:rsidR="00F24D7A" w:rsidRPr="008D2B86">
        <w:rPr>
          <w:rFonts w:asciiTheme="minorHAnsi" w:hAnsiTheme="minorHAnsi" w:cstheme="minorHAnsi"/>
          <w:sz w:val="22"/>
          <w:szCs w:val="22"/>
        </w:rPr>
        <w:t>Į</w:t>
      </w:r>
      <w:r w:rsidRPr="008D2B86">
        <w:rPr>
          <w:rFonts w:asciiTheme="minorHAnsi" w:hAnsiTheme="minorHAnsi" w:cstheme="minorHAnsi"/>
          <w:sz w:val="22"/>
          <w:szCs w:val="22"/>
        </w:rPr>
        <w:t xml:space="preserve">) atsakingi darbuotojai, įvykus įrengimų avarijai ar gedimui, kurie pažeidžia </w:t>
      </w:r>
      <w:r w:rsidR="00EA0EA7" w:rsidRPr="008D2B86">
        <w:rPr>
          <w:rFonts w:asciiTheme="minorHAnsi" w:hAnsiTheme="minorHAnsi" w:cstheme="minorHAnsi"/>
          <w:sz w:val="22"/>
          <w:szCs w:val="22"/>
        </w:rPr>
        <w:t>VNV NVĮ</w:t>
      </w:r>
      <w:r w:rsidRPr="008D2B86">
        <w:rPr>
          <w:rFonts w:asciiTheme="minorHAnsi" w:hAnsiTheme="minorHAnsi" w:cstheme="minorHAnsi"/>
          <w:sz w:val="22"/>
          <w:szCs w:val="22"/>
        </w:rPr>
        <w:t xml:space="preserve"> </w:t>
      </w:r>
      <w:r w:rsidR="00660ED2" w:rsidRPr="008D2B86">
        <w:rPr>
          <w:rFonts w:asciiTheme="minorHAnsi" w:hAnsiTheme="minorHAnsi" w:cstheme="minorHAnsi"/>
          <w:sz w:val="22"/>
          <w:szCs w:val="22"/>
        </w:rPr>
        <w:t xml:space="preserve"> </w:t>
      </w:r>
      <w:r w:rsidRPr="008D2B86">
        <w:rPr>
          <w:rFonts w:asciiTheme="minorHAnsi" w:hAnsiTheme="minorHAnsi" w:cstheme="minorHAnsi"/>
          <w:sz w:val="22"/>
          <w:szCs w:val="22"/>
        </w:rPr>
        <w:t xml:space="preserve">technologinį procesą, </w:t>
      </w:r>
      <w:r w:rsidR="007E04D1" w:rsidRPr="008D2B86">
        <w:rPr>
          <w:rFonts w:asciiTheme="minorHAnsi" w:hAnsiTheme="minorHAnsi" w:cstheme="minorHAnsi"/>
          <w:sz w:val="22"/>
          <w:szCs w:val="22"/>
        </w:rPr>
        <w:t>telefonu ir</w:t>
      </w:r>
      <w:r w:rsidR="004A1C62" w:rsidRPr="008D2B86">
        <w:rPr>
          <w:rFonts w:asciiTheme="minorHAnsi" w:hAnsiTheme="minorHAnsi" w:cstheme="minorHAnsi"/>
          <w:sz w:val="22"/>
          <w:szCs w:val="22"/>
        </w:rPr>
        <w:t xml:space="preserve"> el</w:t>
      </w:r>
      <w:r w:rsidR="00F343C2" w:rsidRPr="008D2B86">
        <w:rPr>
          <w:rFonts w:asciiTheme="minorHAnsi" w:hAnsiTheme="minorHAnsi" w:cstheme="minorHAnsi"/>
          <w:sz w:val="22"/>
          <w:szCs w:val="22"/>
        </w:rPr>
        <w:t>ektroniniu paštu</w:t>
      </w:r>
      <w:r w:rsidRPr="008D2B86">
        <w:rPr>
          <w:rFonts w:asciiTheme="minorHAnsi" w:hAnsiTheme="minorHAnsi" w:cstheme="minorHAnsi"/>
          <w:sz w:val="22"/>
          <w:szCs w:val="22"/>
        </w:rPr>
        <w:t xml:space="preserve"> praneša Paslaug</w:t>
      </w:r>
      <w:r w:rsidR="00591D8B" w:rsidRPr="008D2B86">
        <w:rPr>
          <w:rFonts w:asciiTheme="minorHAnsi" w:hAnsiTheme="minorHAnsi" w:cstheme="minorHAnsi"/>
          <w:sz w:val="22"/>
          <w:szCs w:val="22"/>
        </w:rPr>
        <w:t>ų</w:t>
      </w:r>
      <w:r w:rsidRPr="008D2B86">
        <w:rPr>
          <w:rFonts w:asciiTheme="minorHAnsi" w:hAnsiTheme="minorHAnsi" w:cstheme="minorHAnsi"/>
          <w:sz w:val="22"/>
          <w:szCs w:val="22"/>
        </w:rPr>
        <w:t xml:space="preserve"> teikėjui tikslią avarijos vietą ir pobūdį.</w:t>
      </w:r>
    </w:p>
    <w:p w14:paraId="311CB385" w14:textId="7224086F" w:rsidR="007E04D1" w:rsidRPr="008D2B86" w:rsidRDefault="004A1C62" w:rsidP="00D709C3">
      <w:pPr>
        <w:numPr>
          <w:ilvl w:val="0"/>
          <w:numId w:val="1"/>
        </w:numPr>
        <w:tabs>
          <w:tab w:val="clear" w:pos="1650"/>
          <w:tab w:val="left" w:pos="709"/>
        </w:tabs>
        <w:spacing w:after="120"/>
        <w:ind w:left="0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D2B86">
        <w:rPr>
          <w:rFonts w:asciiTheme="minorHAnsi" w:hAnsiTheme="minorHAnsi" w:cstheme="minorHAnsi"/>
          <w:sz w:val="22"/>
          <w:szCs w:val="22"/>
        </w:rPr>
        <w:t>Praėjus ne daugiau kaip 4</w:t>
      </w:r>
      <w:r w:rsidR="004A724E" w:rsidRPr="008D2B86">
        <w:rPr>
          <w:rFonts w:asciiTheme="minorHAnsi" w:hAnsiTheme="minorHAnsi" w:cstheme="minorHAnsi"/>
          <w:sz w:val="22"/>
          <w:szCs w:val="22"/>
        </w:rPr>
        <w:t xml:space="preserve"> </w:t>
      </w:r>
      <w:r w:rsidR="00660ED2" w:rsidRPr="008D2B86">
        <w:rPr>
          <w:rFonts w:asciiTheme="minorHAnsi" w:hAnsiTheme="minorHAnsi" w:cstheme="minorHAnsi"/>
          <w:sz w:val="22"/>
          <w:szCs w:val="22"/>
        </w:rPr>
        <w:t xml:space="preserve">valandoms (jeigu nėra sutarta kitaip) </w:t>
      </w:r>
      <w:r w:rsidR="009D5FA8" w:rsidRPr="008D2B86">
        <w:rPr>
          <w:rFonts w:asciiTheme="minorHAnsi" w:hAnsiTheme="minorHAnsi" w:cstheme="minorHAnsi"/>
          <w:sz w:val="22"/>
          <w:szCs w:val="22"/>
        </w:rPr>
        <w:t xml:space="preserve">nuo </w:t>
      </w:r>
      <w:r w:rsidR="007E04D1" w:rsidRPr="008D2B86">
        <w:rPr>
          <w:rFonts w:asciiTheme="minorHAnsi" w:hAnsiTheme="minorHAnsi" w:cstheme="minorHAnsi"/>
          <w:sz w:val="22"/>
          <w:szCs w:val="22"/>
        </w:rPr>
        <w:t>pranešimo telefonu ir</w:t>
      </w:r>
      <w:r w:rsidRPr="008D2B86">
        <w:rPr>
          <w:rFonts w:asciiTheme="minorHAnsi" w:hAnsiTheme="minorHAnsi" w:cstheme="minorHAnsi"/>
          <w:sz w:val="22"/>
          <w:szCs w:val="22"/>
        </w:rPr>
        <w:t xml:space="preserve"> </w:t>
      </w:r>
      <w:r w:rsidR="00F343C2" w:rsidRPr="008D2B86">
        <w:rPr>
          <w:rFonts w:asciiTheme="minorHAnsi" w:hAnsiTheme="minorHAnsi" w:cstheme="minorHAnsi"/>
          <w:sz w:val="22"/>
          <w:szCs w:val="22"/>
        </w:rPr>
        <w:t xml:space="preserve">elektroniniu paštu </w:t>
      </w:r>
      <w:r w:rsidR="004A724E" w:rsidRPr="008D2B86">
        <w:rPr>
          <w:rFonts w:asciiTheme="minorHAnsi" w:hAnsiTheme="minorHAnsi" w:cstheme="minorHAnsi"/>
          <w:sz w:val="22"/>
          <w:szCs w:val="22"/>
        </w:rPr>
        <w:t>perdavimo atsakingam Paslaug</w:t>
      </w:r>
      <w:r w:rsidR="00BB4040" w:rsidRPr="008D2B86">
        <w:rPr>
          <w:rFonts w:asciiTheme="minorHAnsi" w:hAnsiTheme="minorHAnsi" w:cstheme="minorHAnsi"/>
          <w:sz w:val="22"/>
          <w:szCs w:val="22"/>
        </w:rPr>
        <w:t>ų</w:t>
      </w:r>
      <w:r w:rsidR="004A724E" w:rsidRPr="008D2B86">
        <w:rPr>
          <w:rFonts w:asciiTheme="minorHAnsi" w:hAnsiTheme="minorHAnsi" w:cstheme="minorHAnsi"/>
          <w:sz w:val="22"/>
          <w:szCs w:val="22"/>
        </w:rPr>
        <w:t xml:space="preserve"> teikėjo atstovui, Paslaug</w:t>
      </w:r>
      <w:r w:rsidR="00BB4040" w:rsidRPr="008D2B86">
        <w:rPr>
          <w:rFonts w:asciiTheme="minorHAnsi" w:hAnsiTheme="minorHAnsi" w:cstheme="minorHAnsi"/>
          <w:sz w:val="22"/>
          <w:szCs w:val="22"/>
        </w:rPr>
        <w:t>ų</w:t>
      </w:r>
      <w:r w:rsidR="004A724E" w:rsidRPr="008D2B86">
        <w:rPr>
          <w:rFonts w:asciiTheme="minorHAnsi" w:hAnsiTheme="minorHAnsi" w:cstheme="minorHAnsi"/>
          <w:sz w:val="22"/>
          <w:szCs w:val="22"/>
        </w:rPr>
        <w:t xml:space="preserve"> teikėjas privalo atvykti į </w:t>
      </w:r>
      <w:r w:rsidR="00EA0EA7" w:rsidRPr="008D2B86">
        <w:rPr>
          <w:rFonts w:asciiTheme="minorHAnsi" w:hAnsiTheme="minorHAnsi" w:cstheme="minorHAnsi"/>
          <w:sz w:val="22"/>
          <w:szCs w:val="22"/>
        </w:rPr>
        <w:t>VNV NVĮ</w:t>
      </w:r>
      <w:r w:rsidR="004A724E" w:rsidRPr="008D2B86">
        <w:rPr>
          <w:rFonts w:asciiTheme="minorHAnsi" w:hAnsiTheme="minorHAnsi" w:cstheme="minorHAnsi"/>
          <w:sz w:val="22"/>
          <w:szCs w:val="22"/>
        </w:rPr>
        <w:t xml:space="preserve">. </w:t>
      </w:r>
      <w:r w:rsidR="00BB4040" w:rsidRPr="008D2B86">
        <w:rPr>
          <w:rFonts w:asciiTheme="minorHAnsi" w:hAnsiTheme="minorHAnsi" w:cstheme="minorHAnsi"/>
          <w:sz w:val="22"/>
          <w:szCs w:val="22"/>
        </w:rPr>
        <w:t>Paslaugų gavėjo</w:t>
      </w:r>
      <w:r w:rsidR="004A724E" w:rsidRPr="008D2B86">
        <w:rPr>
          <w:rFonts w:asciiTheme="minorHAnsi" w:hAnsiTheme="minorHAnsi" w:cstheme="minorHAnsi"/>
          <w:sz w:val="22"/>
          <w:szCs w:val="22"/>
        </w:rPr>
        <w:t xml:space="preserve"> atstovas išrašo</w:t>
      </w:r>
      <w:r w:rsidR="007E04D1" w:rsidRPr="008D2B86">
        <w:rPr>
          <w:rFonts w:asciiTheme="minorHAnsi" w:hAnsiTheme="minorHAnsi" w:cstheme="minorHAnsi"/>
          <w:sz w:val="22"/>
          <w:szCs w:val="22"/>
        </w:rPr>
        <w:t xml:space="preserve"> avarinio remonto (toliau </w:t>
      </w:r>
      <w:r w:rsidR="00F343C2" w:rsidRPr="008D2B86">
        <w:rPr>
          <w:rFonts w:asciiTheme="minorHAnsi" w:hAnsiTheme="minorHAnsi" w:cstheme="minorHAnsi"/>
          <w:sz w:val="22"/>
          <w:szCs w:val="22"/>
        </w:rPr>
        <w:t xml:space="preserve">– </w:t>
      </w:r>
      <w:r w:rsidR="00EA0EA7" w:rsidRPr="008D2B86">
        <w:rPr>
          <w:rFonts w:asciiTheme="minorHAnsi" w:hAnsiTheme="minorHAnsi" w:cstheme="minorHAnsi"/>
          <w:sz w:val="22"/>
          <w:szCs w:val="22"/>
        </w:rPr>
        <w:t>AVA</w:t>
      </w:r>
      <w:r w:rsidR="007E04D1" w:rsidRPr="008D2B86">
        <w:rPr>
          <w:rFonts w:asciiTheme="minorHAnsi" w:hAnsiTheme="minorHAnsi" w:cstheme="minorHAnsi"/>
          <w:sz w:val="22"/>
          <w:szCs w:val="22"/>
        </w:rPr>
        <w:t>)</w:t>
      </w:r>
      <w:r w:rsidR="004A724E" w:rsidRPr="008D2B86">
        <w:rPr>
          <w:rFonts w:asciiTheme="minorHAnsi" w:hAnsiTheme="minorHAnsi" w:cstheme="minorHAnsi"/>
          <w:sz w:val="22"/>
          <w:szCs w:val="22"/>
        </w:rPr>
        <w:t xml:space="preserve"> paskyrą darbams </w:t>
      </w:r>
      <w:r w:rsidR="009D5FA8" w:rsidRPr="008D2B86">
        <w:rPr>
          <w:rFonts w:asciiTheme="minorHAnsi" w:hAnsiTheme="minorHAnsi" w:cstheme="minorHAnsi"/>
          <w:sz w:val="22"/>
          <w:szCs w:val="22"/>
        </w:rPr>
        <w:t>(</w:t>
      </w:r>
      <w:r w:rsidR="00BB4040" w:rsidRPr="008D2B86">
        <w:rPr>
          <w:rFonts w:asciiTheme="minorHAnsi" w:hAnsiTheme="minorHAnsi" w:cstheme="minorHAnsi"/>
          <w:sz w:val="22"/>
          <w:szCs w:val="22"/>
        </w:rPr>
        <w:t xml:space="preserve">techninės specifikacijos </w:t>
      </w:r>
      <w:r w:rsidR="005C39E1" w:rsidRPr="008D2B86">
        <w:rPr>
          <w:rFonts w:asciiTheme="minorHAnsi" w:hAnsiTheme="minorHAnsi" w:cstheme="minorHAnsi"/>
          <w:sz w:val="22"/>
          <w:szCs w:val="22"/>
        </w:rPr>
        <w:t>priedas Nr.</w:t>
      </w:r>
      <w:r w:rsidR="00BB4040" w:rsidRPr="008D2B86">
        <w:rPr>
          <w:rFonts w:asciiTheme="minorHAnsi" w:hAnsiTheme="minorHAnsi" w:cstheme="minorHAnsi"/>
          <w:sz w:val="22"/>
          <w:szCs w:val="22"/>
        </w:rPr>
        <w:t xml:space="preserve"> </w:t>
      </w:r>
      <w:r w:rsidR="005C39E1" w:rsidRPr="008D2B86">
        <w:rPr>
          <w:rFonts w:asciiTheme="minorHAnsi" w:hAnsiTheme="minorHAnsi" w:cstheme="minorHAnsi"/>
          <w:sz w:val="22"/>
          <w:szCs w:val="22"/>
        </w:rPr>
        <w:t>5</w:t>
      </w:r>
      <w:r w:rsidR="009D5FA8" w:rsidRPr="008D2B86">
        <w:rPr>
          <w:rFonts w:asciiTheme="minorHAnsi" w:hAnsiTheme="minorHAnsi" w:cstheme="minorHAnsi"/>
          <w:sz w:val="22"/>
          <w:szCs w:val="22"/>
        </w:rPr>
        <w:t xml:space="preserve">) </w:t>
      </w:r>
      <w:r w:rsidR="004A724E" w:rsidRPr="008D2B86">
        <w:rPr>
          <w:rFonts w:asciiTheme="minorHAnsi" w:hAnsiTheme="minorHAnsi" w:cstheme="minorHAnsi"/>
          <w:sz w:val="22"/>
          <w:szCs w:val="22"/>
        </w:rPr>
        <w:t>ir įteikia Paslaug</w:t>
      </w:r>
      <w:r w:rsidR="00BB4040" w:rsidRPr="008D2B86">
        <w:rPr>
          <w:rFonts w:asciiTheme="minorHAnsi" w:hAnsiTheme="minorHAnsi" w:cstheme="minorHAnsi"/>
          <w:sz w:val="22"/>
          <w:szCs w:val="22"/>
        </w:rPr>
        <w:t>ų</w:t>
      </w:r>
      <w:r w:rsidR="004A724E" w:rsidRPr="008D2B86">
        <w:rPr>
          <w:rFonts w:asciiTheme="minorHAnsi" w:hAnsiTheme="minorHAnsi" w:cstheme="minorHAnsi"/>
          <w:sz w:val="22"/>
          <w:szCs w:val="22"/>
        </w:rPr>
        <w:t xml:space="preserve"> teikėjui. Paslaug</w:t>
      </w:r>
      <w:r w:rsidR="00BB4040" w:rsidRPr="008D2B86">
        <w:rPr>
          <w:rFonts w:asciiTheme="minorHAnsi" w:hAnsiTheme="minorHAnsi" w:cstheme="minorHAnsi"/>
          <w:sz w:val="22"/>
          <w:szCs w:val="22"/>
        </w:rPr>
        <w:t>ų</w:t>
      </w:r>
      <w:r w:rsidR="004A724E" w:rsidRPr="008D2B86">
        <w:rPr>
          <w:rFonts w:asciiTheme="minorHAnsi" w:hAnsiTheme="minorHAnsi" w:cstheme="minorHAnsi"/>
          <w:sz w:val="22"/>
          <w:szCs w:val="22"/>
        </w:rPr>
        <w:t xml:space="preserve"> teikėjas gavęs</w:t>
      </w:r>
      <w:r w:rsidR="007E04D1" w:rsidRPr="008D2B86">
        <w:rPr>
          <w:rFonts w:asciiTheme="minorHAnsi" w:hAnsiTheme="minorHAnsi" w:cstheme="minorHAnsi"/>
          <w:sz w:val="22"/>
          <w:szCs w:val="22"/>
        </w:rPr>
        <w:t xml:space="preserve"> A</w:t>
      </w:r>
      <w:r w:rsidR="00EA0EA7" w:rsidRPr="008D2B86">
        <w:rPr>
          <w:rFonts w:asciiTheme="minorHAnsi" w:hAnsiTheme="minorHAnsi" w:cstheme="minorHAnsi"/>
          <w:sz w:val="22"/>
          <w:szCs w:val="22"/>
        </w:rPr>
        <w:t>VA</w:t>
      </w:r>
      <w:r w:rsidR="004A724E" w:rsidRPr="008D2B86">
        <w:rPr>
          <w:rFonts w:asciiTheme="minorHAnsi" w:hAnsiTheme="minorHAnsi" w:cstheme="minorHAnsi"/>
          <w:sz w:val="22"/>
          <w:szCs w:val="22"/>
        </w:rPr>
        <w:t xml:space="preserve"> paskyrą darbams</w:t>
      </w:r>
      <w:r w:rsidR="007E04D1" w:rsidRPr="008D2B86">
        <w:rPr>
          <w:rFonts w:asciiTheme="minorHAnsi" w:hAnsiTheme="minorHAnsi" w:cstheme="minorHAnsi"/>
          <w:sz w:val="22"/>
          <w:szCs w:val="22"/>
        </w:rPr>
        <w:t>, lokalizuoja avarij</w:t>
      </w:r>
      <w:r w:rsidR="00BB4040" w:rsidRPr="008D2B86">
        <w:rPr>
          <w:rFonts w:asciiTheme="minorHAnsi" w:hAnsiTheme="minorHAnsi" w:cstheme="minorHAnsi"/>
          <w:sz w:val="22"/>
          <w:szCs w:val="22"/>
        </w:rPr>
        <w:t>ą</w:t>
      </w:r>
      <w:r w:rsidR="007E04D1" w:rsidRPr="008D2B86">
        <w:rPr>
          <w:rFonts w:asciiTheme="minorHAnsi" w:hAnsiTheme="minorHAnsi" w:cstheme="minorHAnsi"/>
          <w:sz w:val="22"/>
          <w:szCs w:val="22"/>
        </w:rPr>
        <w:t xml:space="preserve"> (jei reikia atlieka ardymo darbus), surašo defektinį aktą. Paslaug</w:t>
      </w:r>
      <w:r w:rsidR="00BB4040" w:rsidRPr="008D2B86">
        <w:rPr>
          <w:rFonts w:asciiTheme="minorHAnsi" w:hAnsiTheme="minorHAnsi" w:cstheme="minorHAnsi"/>
          <w:sz w:val="22"/>
          <w:szCs w:val="22"/>
        </w:rPr>
        <w:t>ų</w:t>
      </w:r>
      <w:r w:rsidR="007E04D1" w:rsidRPr="008D2B86">
        <w:rPr>
          <w:rFonts w:asciiTheme="minorHAnsi" w:hAnsiTheme="minorHAnsi" w:cstheme="minorHAnsi"/>
          <w:sz w:val="22"/>
          <w:szCs w:val="22"/>
        </w:rPr>
        <w:t xml:space="preserve"> </w:t>
      </w:r>
      <w:r w:rsidR="00BB4040" w:rsidRPr="008D2B86">
        <w:rPr>
          <w:rFonts w:asciiTheme="minorHAnsi" w:hAnsiTheme="minorHAnsi" w:cstheme="minorHAnsi"/>
          <w:sz w:val="22"/>
          <w:szCs w:val="22"/>
        </w:rPr>
        <w:t>tei</w:t>
      </w:r>
      <w:r w:rsidR="007E04D1" w:rsidRPr="008D2B86">
        <w:rPr>
          <w:rFonts w:asciiTheme="minorHAnsi" w:hAnsiTheme="minorHAnsi" w:cstheme="minorHAnsi"/>
          <w:sz w:val="22"/>
          <w:szCs w:val="22"/>
        </w:rPr>
        <w:t xml:space="preserve">kėjas gavęs užsakymą </w:t>
      </w:r>
      <w:r w:rsidR="00EA0EA7" w:rsidRPr="008D2B86">
        <w:rPr>
          <w:rFonts w:asciiTheme="minorHAnsi" w:hAnsiTheme="minorHAnsi" w:cstheme="minorHAnsi"/>
          <w:sz w:val="22"/>
          <w:szCs w:val="22"/>
        </w:rPr>
        <w:t>AVA</w:t>
      </w:r>
      <w:r w:rsidR="007E04D1" w:rsidRPr="008D2B86">
        <w:rPr>
          <w:rFonts w:asciiTheme="minorHAnsi" w:hAnsiTheme="minorHAnsi" w:cstheme="minorHAnsi"/>
          <w:sz w:val="22"/>
          <w:szCs w:val="22"/>
        </w:rPr>
        <w:t xml:space="preserve"> darbams atlikti, juos privalo atlikti per neilgesnį laiko tarpą kaip </w:t>
      </w:r>
      <w:r w:rsidR="00F343C2" w:rsidRPr="008D2B86">
        <w:rPr>
          <w:rFonts w:asciiTheme="minorHAnsi" w:hAnsiTheme="minorHAnsi" w:cstheme="minorHAnsi"/>
          <w:sz w:val="22"/>
          <w:szCs w:val="22"/>
        </w:rPr>
        <w:t>3</w:t>
      </w:r>
      <w:r w:rsidR="007E04D1" w:rsidRPr="008D2B86">
        <w:rPr>
          <w:rFonts w:asciiTheme="minorHAnsi" w:hAnsiTheme="minorHAnsi" w:cstheme="minorHAnsi"/>
          <w:sz w:val="22"/>
          <w:szCs w:val="22"/>
        </w:rPr>
        <w:t xml:space="preserve"> kalendorines dienas (jeigu dėl </w:t>
      </w:r>
      <w:r w:rsidR="00227793" w:rsidRPr="008D2B86">
        <w:rPr>
          <w:rFonts w:asciiTheme="minorHAnsi" w:hAnsiTheme="minorHAnsi" w:cstheme="minorHAnsi"/>
          <w:sz w:val="22"/>
          <w:szCs w:val="22"/>
        </w:rPr>
        <w:t>paslaugų</w:t>
      </w:r>
      <w:r w:rsidR="007E04D1" w:rsidRPr="008D2B86">
        <w:rPr>
          <w:rFonts w:asciiTheme="minorHAnsi" w:hAnsiTheme="minorHAnsi" w:cstheme="minorHAnsi"/>
          <w:sz w:val="22"/>
          <w:szCs w:val="22"/>
        </w:rPr>
        <w:t xml:space="preserve"> apimčių nėra sutarta kitaip). </w:t>
      </w:r>
    </w:p>
    <w:p w14:paraId="351FB1C9" w14:textId="34021DED" w:rsidR="004A724E" w:rsidRPr="008D2B86" w:rsidRDefault="007E04D1" w:rsidP="00D709C3">
      <w:pPr>
        <w:numPr>
          <w:ilvl w:val="0"/>
          <w:numId w:val="1"/>
        </w:numPr>
        <w:tabs>
          <w:tab w:val="clear" w:pos="1650"/>
          <w:tab w:val="left" w:pos="709"/>
        </w:tabs>
        <w:spacing w:after="120"/>
        <w:ind w:left="0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D2B86">
        <w:rPr>
          <w:rFonts w:asciiTheme="minorHAnsi" w:hAnsiTheme="minorHAnsi" w:cstheme="minorHAnsi"/>
          <w:sz w:val="22"/>
          <w:szCs w:val="22"/>
        </w:rPr>
        <w:t xml:space="preserve"> </w:t>
      </w:r>
      <w:r w:rsidR="004A724E" w:rsidRPr="008D2B86">
        <w:rPr>
          <w:rFonts w:asciiTheme="minorHAnsi" w:hAnsiTheme="minorHAnsi" w:cstheme="minorHAnsi"/>
          <w:sz w:val="22"/>
          <w:szCs w:val="22"/>
        </w:rPr>
        <w:t>Paslaug</w:t>
      </w:r>
      <w:r w:rsidR="00BB4040" w:rsidRPr="008D2B86">
        <w:rPr>
          <w:rFonts w:asciiTheme="minorHAnsi" w:hAnsiTheme="minorHAnsi" w:cstheme="minorHAnsi"/>
          <w:sz w:val="22"/>
          <w:szCs w:val="22"/>
        </w:rPr>
        <w:t>ų</w:t>
      </w:r>
      <w:r w:rsidR="004A1C62" w:rsidRPr="008D2B86">
        <w:rPr>
          <w:rFonts w:asciiTheme="minorHAnsi" w:hAnsiTheme="minorHAnsi" w:cstheme="minorHAnsi"/>
          <w:sz w:val="22"/>
          <w:szCs w:val="22"/>
        </w:rPr>
        <w:t xml:space="preserve"> teikėjas, likvidavęs avariją</w:t>
      </w:r>
      <w:r w:rsidR="004A724E" w:rsidRPr="008D2B86">
        <w:rPr>
          <w:rFonts w:asciiTheme="minorHAnsi" w:hAnsiTheme="minorHAnsi" w:cstheme="minorHAnsi"/>
          <w:sz w:val="22"/>
          <w:szCs w:val="22"/>
        </w:rPr>
        <w:t xml:space="preserve"> arba gedimą, </w:t>
      </w:r>
      <w:r w:rsidR="004A1C62" w:rsidRPr="008D2B86">
        <w:rPr>
          <w:rFonts w:asciiTheme="minorHAnsi" w:hAnsiTheme="minorHAnsi" w:cstheme="minorHAnsi"/>
          <w:sz w:val="22"/>
          <w:szCs w:val="22"/>
        </w:rPr>
        <w:t xml:space="preserve">užpildo </w:t>
      </w:r>
      <w:r w:rsidR="005E4BC7" w:rsidRPr="008D2B86">
        <w:rPr>
          <w:rFonts w:asciiTheme="minorHAnsi" w:hAnsiTheme="minorHAnsi" w:cstheme="minorHAnsi"/>
          <w:sz w:val="22"/>
          <w:szCs w:val="22"/>
        </w:rPr>
        <w:t xml:space="preserve">gautą </w:t>
      </w:r>
      <w:r w:rsidR="00EA0EA7" w:rsidRPr="008D2B86">
        <w:rPr>
          <w:rFonts w:asciiTheme="minorHAnsi" w:hAnsiTheme="minorHAnsi" w:cstheme="minorHAnsi"/>
          <w:sz w:val="22"/>
          <w:szCs w:val="22"/>
        </w:rPr>
        <w:t>AVA</w:t>
      </w:r>
      <w:r w:rsidR="005E4BC7" w:rsidRPr="008D2B86">
        <w:rPr>
          <w:rFonts w:asciiTheme="minorHAnsi" w:hAnsiTheme="minorHAnsi" w:cstheme="minorHAnsi"/>
          <w:sz w:val="22"/>
          <w:szCs w:val="22"/>
        </w:rPr>
        <w:t xml:space="preserve"> </w:t>
      </w:r>
      <w:r w:rsidR="004A1C62" w:rsidRPr="008D2B86">
        <w:rPr>
          <w:rFonts w:asciiTheme="minorHAnsi" w:hAnsiTheme="minorHAnsi" w:cstheme="minorHAnsi"/>
          <w:sz w:val="22"/>
          <w:szCs w:val="22"/>
        </w:rPr>
        <w:t>paskyrą</w:t>
      </w:r>
      <w:r w:rsidR="005E4BC7" w:rsidRPr="008D2B86">
        <w:rPr>
          <w:rFonts w:asciiTheme="minorHAnsi" w:hAnsiTheme="minorHAnsi" w:cstheme="minorHAnsi"/>
          <w:sz w:val="22"/>
          <w:szCs w:val="22"/>
        </w:rPr>
        <w:t xml:space="preserve"> darbams</w:t>
      </w:r>
      <w:r w:rsidR="004A1C62" w:rsidRPr="008D2B86">
        <w:rPr>
          <w:rFonts w:asciiTheme="minorHAnsi" w:hAnsiTheme="minorHAnsi" w:cstheme="minorHAnsi"/>
          <w:sz w:val="22"/>
          <w:szCs w:val="22"/>
        </w:rPr>
        <w:t xml:space="preserve"> ir įteikia ją </w:t>
      </w:r>
      <w:r w:rsidR="00BB4040" w:rsidRPr="008D2B86">
        <w:rPr>
          <w:rFonts w:asciiTheme="minorHAnsi" w:hAnsiTheme="minorHAnsi" w:cstheme="minorHAnsi"/>
          <w:sz w:val="22"/>
          <w:szCs w:val="22"/>
        </w:rPr>
        <w:t xml:space="preserve">Paslaugų gavėjo </w:t>
      </w:r>
      <w:r w:rsidR="004A1C62" w:rsidRPr="008D2B86">
        <w:rPr>
          <w:rFonts w:asciiTheme="minorHAnsi" w:hAnsiTheme="minorHAnsi" w:cstheme="minorHAnsi"/>
          <w:sz w:val="22"/>
          <w:szCs w:val="22"/>
        </w:rPr>
        <w:t xml:space="preserve">atsakingam  asmeniui. </w:t>
      </w:r>
    </w:p>
    <w:p w14:paraId="1BF435E7" w14:textId="04D768EC" w:rsidR="004A1C62" w:rsidRPr="008D2B86" w:rsidRDefault="00BB4040" w:rsidP="00D709C3">
      <w:pPr>
        <w:numPr>
          <w:ilvl w:val="0"/>
          <w:numId w:val="1"/>
        </w:numPr>
        <w:tabs>
          <w:tab w:val="clear" w:pos="1650"/>
          <w:tab w:val="left" w:pos="709"/>
        </w:tabs>
        <w:spacing w:after="120"/>
        <w:ind w:left="0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D2B86">
        <w:rPr>
          <w:rFonts w:asciiTheme="minorHAnsi" w:hAnsiTheme="minorHAnsi" w:cstheme="minorHAnsi"/>
          <w:sz w:val="22"/>
          <w:szCs w:val="22"/>
        </w:rPr>
        <w:t xml:space="preserve">Paslauga </w:t>
      </w:r>
      <w:r w:rsidR="004A1C62" w:rsidRPr="008D2B86">
        <w:rPr>
          <w:rFonts w:asciiTheme="minorHAnsi" w:hAnsiTheme="minorHAnsi" w:cstheme="minorHAnsi"/>
          <w:sz w:val="22"/>
          <w:szCs w:val="22"/>
        </w:rPr>
        <w:t>laikoma</w:t>
      </w:r>
      <w:r w:rsidRPr="008D2B86">
        <w:rPr>
          <w:rFonts w:asciiTheme="minorHAnsi" w:hAnsiTheme="minorHAnsi" w:cstheme="minorHAnsi"/>
          <w:sz w:val="22"/>
          <w:szCs w:val="22"/>
        </w:rPr>
        <w:t xml:space="preserve"> suteikta</w:t>
      </w:r>
      <w:r w:rsidR="004A1C62" w:rsidRPr="008D2B86">
        <w:rPr>
          <w:rFonts w:asciiTheme="minorHAnsi" w:hAnsiTheme="minorHAnsi" w:cstheme="minorHAnsi"/>
          <w:sz w:val="22"/>
          <w:szCs w:val="22"/>
        </w:rPr>
        <w:t xml:space="preserve"> (remontas baigtu), kai </w:t>
      </w:r>
      <w:r w:rsidRPr="008D2B86">
        <w:rPr>
          <w:rFonts w:asciiTheme="minorHAnsi" w:hAnsiTheme="minorHAnsi" w:cstheme="minorHAnsi"/>
          <w:sz w:val="22"/>
          <w:szCs w:val="22"/>
        </w:rPr>
        <w:t>Paslaugų gavėjo</w:t>
      </w:r>
      <w:r w:rsidR="004A1C62" w:rsidRPr="008D2B86">
        <w:rPr>
          <w:rFonts w:asciiTheme="minorHAnsi" w:hAnsiTheme="minorHAnsi" w:cstheme="minorHAnsi"/>
          <w:sz w:val="22"/>
          <w:szCs w:val="22"/>
        </w:rPr>
        <w:t xml:space="preserve"> atsakingas asmuo išbando suremontuotą įrenginį ir priima paskyrą pasirašytinai.</w:t>
      </w:r>
    </w:p>
    <w:p w14:paraId="02C49625" w14:textId="6513C1A5" w:rsidR="004A724E" w:rsidRPr="008D2B86" w:rsidRDefault="004A1C62" w:rsidP="00D709C3">
      <w:pPr>
        <w:numPr>
          <w:ilvl w:val="0"/>
          <w:numId w:val="1"/>
        </w:numPr>
        <w:tabs>
          <w:tab w:val="clear" w:pos="1650"/>
          <w:tab w:val="left" w:pos="709"/>
        </w:tabs>
        <w:spacing w:after="120"/>
        <w:ind w:left="0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D2B86">
        <w:rPr>
          <w:rFonts w:asciiTheme="minorHAnsi" w:hAnsiTheme="minorHAnsi" w:cstheme="minorHAnsi"/>
          <w:sz w:val="22"/>
          <w:szCs w:val="22"/>
        </w:rPr>
        <w:t>Telefonų ir el</w:t>
      </w:r>
      <w:r w:rsidR="00F343C2" w:rsidRPr="008D2B86">
        <w:rPr>
          <w:rFonts w:asciiTheme="minorHAnsi" w:hAnsiTheme="minorHAnsi" w:cstheme="minorHAnsi"/>
          <w:sz w:val="22"/>
          <w:szCs w:val="22"/>
        </w:rPr>
        <w:t>ektroninių</w:t>
      </w:r>
      <w:r w:rsidRPr="008D2B86">
        <w:rPr>
          <w:rFonts w:asciiTheme="minorHAnsi" w:hAnsiTheme="minorHAnsi" w:cstheme="minorHAnsi"/>
          <w:sz w:val="22"/>
          <w:szCs w:val="22"/>
        </w:rPr>
        <w:t xml:space="preserve"> pašt</w:t>
      </w:r>
      <w:r w:rsidR="00F343C2" w:rsidRPr="008D2B86">
        <w:rPr>
          <w:rFonts w:asciiTheme="minorHAnsi" w:hAnsiTheme="minorHAnsi" w:cstheme="minorHAnsi"/>
          <w:sz w:val="22"/>
          <w:szCs w:val="22"/>
        </w:rPr>
        <w:t>ų</w:t>
      </w:r>
      <w:r w:rsidRPr="008D2B86">
        <w:rPr>
          <w:rFonts w:asciiTheme="minorHAnsi" w:hAnsiTheme="minorHAnsi" w:cstheme="minorHAnsi"/>
          <w:sz w:val="22"/>
          <w:szCs w:val="22"/>
        </w:rPr>
        <w:t xml:space="preserve"> adresai</w:t>
      </w:r>
      <w:r w:rsidR="004A724E" w:rsidRPr="008D2B86">
        <w:rPr>
          <w:rFonts w:asciiTheme="minorHAnsi" w:hAnsiTheme="minorHAnsi" w:cstheme="minorHAnsi"/>
          <w:sz w:val="22"/>
          <w:szCs w:val="22"/>
        </w:rPr>
        <w:t>, kuriais priimami pranešimai:</w:t>
      </w:r>
    </w:p>
    <w:p w14:paraId="4AC0B7E6" w14:textId="77777777" w:rsidR="005F1F4D" w:rsidRPr="008D2B86" w:rsidRDefault="005F1F4D" w:rsidP="005F1F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5BBDB5" w14:textId="77777777" w:rsidR="005E4BC7" w:rsidRPr="008D2B86" w:rsidRDefault="006C469B" w:rsidP="005F1F4D">
      <w:pPr>
        <w:jc w:val="both"/>
        <w:rPr>
          <w:rFonts w:asciiTheme="minorHAnsi" w:hAnsiTheme="minorHAnsi" w:cstheme="minorHAnsi"/>
          <w:sz w:val="22"/>
          <w:szCs w:val="22"/>
        </w:rPr>
      </w:pPr>
      <w:r w:rsidRPr="008D2B86">
        <w:rPr>
          <w:rFonts w:asciiTheme="minorHAnsi" w:hAnsiTheme="minorHAnsi" w:cstheme="minorHAnsi"/>
          <w:sz w:val="22"/>
          <w:szCs w:val="22"/>
        </w:rPr>
        <w:t>Vilniaus miesto nuotekų valyklos</w:t>
      </w:r>
      <w:r w:rsidR="006F7DA3" w:rsidRPr="008D2B86">
        <w:rPr>
          <w:rFonts w:asciiTheme="minorHAnsi" w:hAnsiTheme="minorHAnsi" w:cstheme="minorHAnsi"/>
          <w:sz w:val="22"/>
          <w:szCs w:val="22"/>
        </w:rPr>
        <w:t>:</w:t>
      </w:r>
    </w:p>
    <w:p w14:paraId="0089C0B8" w14:textId="77777777" w:rsidR="006F7DA3" w:rsidRPr="008D2B86" w:rsidRDefault="005E4BC7" w:rsidP="005F1F4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D2B86">
        <w:rPr>
          <w:rFonts w:asciiTheme="minorHAnsi" w:hAnsiTheme="minorHAnsi" w:cstheme="minorHAnsi"/>
          <w:sz w:val="22"/>
          <w:szCs w:val="22"/>
        </w:rPr>
        <w:t xml:space="preserve">El. paštas </w:t>
      </w:r>
      <w:hyperlink r:id="rId7" w:history="1">
        <w:r w:rsidRPr="008D2B86">
          <w:rPr>
            <w:rStyle w:val="Hyperlink"/>
            <w:rFonts w:asciiTheme="minorHAnsi" w:hAnsiTheme="minorHAnsi" w:cstheme="minorHAnsi"/>
            <w:sz w:val="22"/>
            <w:szCs w:val="22"/>
          </w:rPr>
          <w:t>nuoteku.valykla</w:t>
        </w:r>
        <w:r w:rsidRPr="008D2B86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@</w:t>
        </w:r>
        <w:proofErr w:type="spellStart"/>
        <w:r w:rsidRPr="008D2B86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vv.lt</w:t>
        </w:r>
        <w:proofErr w:type="spellEnd"/>
      </w:hyperlink>
      <w:r w:rsidRPr="008D2B86">
        <w:rPr>
          <w:rFonts w:asciiTheme="minorHAnsi" w:hAnsiTheme="minorHAnsi" w:cstheme="minorHAnsi"/>
          <w:sz w:val="22"/>
          <w:szCs w:val="22"/>
          <w:lang w:val="en-US"/>
        </w:rPr>
        <w:t>;</w:t>
      </w:r>
    </w:p>
    <w:p w14:paraId="3FB2FEE7" w14:textId="77777777" w:rsidR="005E4BC7" w:rsidRPr="008D2B86" w:rsidRDefault="005E4BC7" w:rsidP="005F1F4D">
      <w:pPr>
        <w:jc w:val="both"/>
        <w:rPr>
          <w:rFonts w:asciiTheme="minorHAnsi" w:hAnsiTheme="minorHAnsi" w:cstheme="minorHAnsi"/>
          <w:sz w:val="22"/>
          <w:szCs w:val="22"/>
        </w:rPr>
      </w:pPr>
      <w:r w:rsidRPr="008D2B86">
        <w:rPr>
          <w:rFonts w:asciiTheme="minorHAnsi" w:hAnsiTheme="minorHAnsi" w:cstheme="minorHAnsi"/>
          <w:sz w:val="22"/>
          <w:szCs w:val="22"/>
          <w:lang w:val="en-US"/>
        </w:rPr>
        <w:t>Tel. Nr. 8 5 2192736,</w:t>
      </w:r>
      <w:r w:rsidR="00562654" w:rsidRPr="008D2B86">
        <w:rPr>
          <w:rFonts w:asciiTheme="minorHAnsi" w:hAnsiTheme="minorHAnsi" w:cstheme="minorHAnsi"/>
          <w:sz w:val="22"/>
          <w:szCs w:val="22"/>
          <w:lang w:val="en-US"/>
        </w:rPr>
        <w:t xml:space="preserve"> mob. Nr.</w:t>
      </w:r>
      <w:r w:rsidRPr="008D2B8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562654" w:rsidRPr="008D2B86">
        <w:rPr>
          <w:rFonts w:asciiTheme="minorHAnsi" w:hAnsiTheme="minorHAnsi" w:cstheme="minorHAnsi"/>
          <w:sz w:val="22"/>
          <w:szCs w:val="22"/>
          <w:lang w:val="en-US"/>
        </w:rPr>
        <w:t>8 687 18221.</w:t>
      </w:r>
    </w:p>
    <w:p w14:paraId="50E9B644" w14:textId="77777777" w:rsidR="005E4BC7" w:rsidRPr="008D2B86" w:rsidRDefault="005E4BC7" w:rsidP="005F1F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02258C" w14:textId="0F4D8A61" w:rsidR="006F7DA3" w:rsidRPr="008D2B86" w:rsidRDefault="006F7DA3" w:rsidP="005F1F4D">
      <w:pPr>
        <w:jc w:val="both"/>
        <w:rPr>
          <w:rFonts w:asciiTheme="minorHAnsi" w:hAnsiTheme="minorHAnsi" w:cstheme="minorHAnsi"/>
          <w:sz w:val="22"/>
          <w:szCs w:val="22"/>
        </w:rPr>
      </w:pPr>
      <w:r w:rsidRPr="008D2B86">
        <w:rPr>
          <w:rFonts w:asciiTheme="minorHAnsi" w:hAnsiTheme="minorHAnsi" w:cstheme="minorHAnsi"/>
          <w:sz w:val="22"/>
          <w:szCs w:val="22"/>
        </w:rPr>
        <w:t>Atsakingų asmenų sąrašai:</w:t>
      </w:r>
    </w:p>
    <w:p w14:paraId="2CC260F7" w14:textId="25375168" w:rsidR="001577A4" w:rsidRPr="008D2B86" w:rsidRDefault="001577A4" w:rsidP="005F1F4D">
      <w:pPr>
        <w:jc w:val="both"/>
        <w:rPr>
          <w:rFonts w:asciiTheme="minorHAnsi" w:hAnsiTheme="minorHAnsi" w:cstheme="minorHAnsi"/>
          <w:sz w:val="22"/>
          <w:szCs w:val="22"/>
        </w:rPr>
      </w:pPr>
      <w:r w:rsidRPr="008D2B86">
        <w:rPr>
          <w:rFonts w:asciiTheme="minorHAnsi" w:hAnsiTheme="minorHAnsi" w:cstheme="minorHAnsi"/>
          <w:sz w:val="22"/>
          <w:szCs w:val="22"/>
        </w:rPr>
        <w:t>Vardas, pavardė, telefono Nr., el. paštas</w:t>
      </w:r>
    </w:p>
    <w:p w14:paraId="65891634" w14:textId="77777777" w:rsidR="00562654" w:rsidRPr="008D2B86" w:rsidRDefault="00562654" w:rsidP="005F1F4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725AE6B" w14:textId="77777777" w:rsidR="00562654" w:rsidRPr="008D2B86" w:rsidRDefault="00562654" w:rsidP="005F1F4D">
      <w:pPr>
        <w:jc w:val="both"/>
        <w:rPr>
          <w:rFonts w:asciiTheme="minorHAnsi" w:hAnsiTheme="minorHAnsi" w:cstheme="minorHAnsi"/>
          <w:sz w:val="22"/>
          <w:szCs w:val="22"/>
        </w:rPr>
      </w:pPr>
      <w:r w:rsidRPr="008D2B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A11D6E" w14:textId="08FDFB28" w:rsidR="005F190E" w:rsidRPr="008D2B86" w:rsidRDefault="005F190E" w:rsidP="005F1F4D">
      <w:pPr>
        <w:jc w:val="both"/>
        <w:rPr>
          <w:rFonts w:asciiTheme="minorHAnsi" w:hAnsiTheme="minorHAnsi" w:cstheme="minorHAnsi"/>
          <w:sz w:val="22"/>
          <w:szCs w:val="22"/>
        </w:rPr>
      </w:pPr>
      <w:r w:rsidRPr="008D2B86">
        <w:rPr>
          <w:rFonts w:asciiTheme="minorHAnsi" w:hAnsiTheme="minorHAnsi" w:cstheme="minorHAnsi"/>
          <w:sz w:val="22"/>
          <w:szCs w:val="22"/>
        </w:rPr>
        <w:t>Paslaug</w:t>
      </w:r>
      <w:r w:rsidR="00591D8B" w:rsidRPr="008D2B86">
        <w:rPr>
          <w:rFonts w:asciiTheme="minorHAnsi" w:hAnsiTheme="minorHAnsi" w:cstheme="minorHAnsi"/>
          <w:sz w:val="22"/>
          <w:szCs w:val="22"/>
        </w:rPr>
        <w:t>ų</w:t>
      </w:r>
      <w:r w:rsidRPr="008D2B86">
        <w:rPr>
          <w:rFonts w:asciiTheme="minorHAnsi" w:hAnsiTheme="minorHAnsi" w:cstheme="minorHAnsi"/>
          <w:sz w:val="22"/>
          <w:szCs w:val="22"/>
        </w:rPr>
        <w:t xml:space="preserve"> teikėjo</w:t>
      </w:r>
      <w:r w:rsidR="001577A4" w:rsidRPr="008D2B86">
        <w:rPr>
          <w:rFonts w:asciiTheme="minorHAnsi" w:hAnsiTheme="minorHAnsi" w:cstheme="minorHAnsi"/>
          <w:sz w:val="22"/>
          <w:szCs w:val="22"/>
        </w:rPr>
        <w:t xml:space="preserve"> atsakingų asmenų sąrašai</w:t>
      </w:r>
      <w:r w:rsidRPr="008D2B86">
        <w:rPr>
          <w:rFonts w:asciiTheme="minorHAnsi" w:hAnsiTheme="minorHAnsi" w:cstheme="minorHAnsi"/>
          <w:sz w:val="22"/>
          <w:szCs w:val="22"/>
        </w:rPr>
        <w:t xml:space="preserve">:   </w:t>
      </w:r>
    </w:p>
    <w:p w14:paraId="0E0E1AA0" w14:textId="77777777" w:rsidR="001577A4" w:rsidRPr="008D2B86" w:rsidRDefault="001577A4" w:rsidP="001577A4">
      <w:pPr>
        <w:jc w:val="both"/>
        <w:rPr>
          <w:rFonts w:asciiTheme="minorHAnsi" w:hAnsiTheme="minorHAnsi" w:cstheme="minorHAnsi"/>
          <w:sz w:val="22"/>
          <w:szCs w:val="22"/>
        </w:rPr>
      </w:pPr>
      <w:r w:rsidRPr="008D2B86">
        <w:rPr>
          <w:rFonts w:asciiTheme="minorHAnsi" w:hAnsiTheme="minorHAnsi" w:cstheme="minorHAnsi"/>
          <w:sz w:val="22"/>
          <w:szCs w:val="22"/>
        </w:rPr>
        <w:t>Vardas, pavardė, telefono Nr., el. paštas</w:t>
      </w:r>
    </w:p>
    <w:p w14:paraId="1298E176" w14:textId="77777777" w:rsidR="001577A4" w:rsidRPr="008D2B86" w:rsidRDefault="001577A4" w:rsidP="005F1F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F2E7A4" w14:textId="77777777" w:rsidR="005F190E" w:rsidRPr="008D2B86" w:rsidRDefault="005F190E" w:rsidP="005F1F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AD60E2" w14:textId="77777777" w:rsidR="005F190E" w:rsidRPr="008D2B86" w:rsidRDefault="005F190E" w:rsidP="005F1F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6AA3EE" w14:textId="77777777" w:rsidR="005F1F4D" w:rsidRPr="008D2B86" w:rsidRDefault="005F1F4D" w:rsidP="006F7D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1FB587" w14:textId="77777777" w:rsidR="005F1F4D" w:rsidRPr="008D2B86" w:rsidRDefault="005F1F4D" w:rsidP="006F7D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83F49A" w14:textId="77777777" w:rsidR="005F190E" w:rsidRPr="008D2B86" w:rsidRDefault="005F190E" w:rsidP="006F7D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4B9BC0" w14:textId="77777777" w:rsidR="005F190E" w:rsidRPr="008D2B86" w:rsidRDefault="005F190E" w:rsidP="006F7D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A2EC7F" w14:textId="77777777" w:rsidR="000D7B85" w:rsidRPr="008D2B86" w:rsidRDefault="000D7B85" w:rsidP="004A1F6E">
      <w:pPr>
        <w:ind w:left="900"/>
        <w:jc w:val="both"/>
        <w:rPr>
          <w:rFonts w:asciiTheme="minorHAnsi" w:hAnsiTheme="minorHAnsi" w:cstheme="minorHAnsi"/>
          <w:sz w:val="22"/>
          <w:szCs w:val="22"/>
        </w:rPr>
      </w:pPr>
    </w:p>
    <w:p w14:paraId="1B576C27" w14:textId="438BCF52" w:rsidR="008A20E2" w:rsidRPr="008D2B86" w:rsidRDefault="00591D8B" w:rsidP="008A20E2">
      <w:pPr>
        <w:jc w:val="both"/>
        <w:rPr>
          <w:rFonts w:asciiTheme="minorHAnsi" w:hAnsiTheme="minorHAnsi" w:cstheme="minorHAnsi"/>
          <w:sz w:val="22"/>
          <w:szCs w:val="22"/>
        </w:rPr>
      </w:pPr>
      <w:r w:rsidRPr="008D2B86">
        <w:rPr>
          <w:rFonts w:asciiTheme="minorHAnsi" w:hAnsiTheme="minorHAnsi" w:cstheme="minorHAnsi"/>
          <w:sz w:val="22"/>
          <w:szCs w:val="22"/>
        </w:rPr>
        <w:t>PASLAUGŲ GAVĖJAS</w:t>
      </w:r>
      <w:r w:rsidR="008A20E2" w:rsidRPr="008D2B86">
        <w:rPr>
          <w:rFonts w:asciiTheme="minorHAnsi" w:hAnsiTheme="minorHAnsi" w:cstheme="minorHAnsi"/>
          <w:sz w:val="22"/>
          <w:szCs w:val="22"/>
        </w:rPr>
        <w:t>:</w:t>
      </w:r>
      <w:r w:rsidR="008A20E2" w:rsidRPr="008D2B86">
        <w:rPr>
          <w:rFonts w:asciiTheme="minorHAnsi" w:hAnsiTheme="minorHAnsi" w:cstheme="minorHAnsi"/>
          <w:sz w:val="22"/>
          <w:szCs w:val="22"/>
        </w:rPr>
        <w:tab/>
      </w:r>
      <w:r w:rsidR="008A20E2" w:rsidRPr="008D2B86">
        <w:rPr>
          <w:rFonts w:asciiTheme="minorHAnsi" w:hAnsiTheme="minorHAnsi" w:cstheme="minorHAnsi"/>
          <w:sz w:val="22"/>
          <w:szCs w:val="22"/>
        </w:rPr>
        <w:tab/>
      </w:r>
      <w:r w:rsidR="008A20E2" w:rsidRPr="008D2B86">
        <w:rPr>
          <w:rFonts w:asciiTheme="minorHAnsi" w:hAnsiTheme="minorHAnsi" w:cstheme="minorHAnsi"/>
          <w:sz w:val="22"/>
          <w:szCs w:val="22"/>
        </w:rPr>
        <w:tab/>
      </w:r>
      <w:r w:rsidR="006F7DA3" w:rsidRPr="008D2B86">
        <w:rPr>
          <w:rFonts w:asciiTheme="minorHAnsi" w:hAnsiTheme="minorHAnsi" w:cstheme="minorHAnsi"/>
          <w:sz w:val="22"/>
          <w:szCs w:val="22"/>
        </w:rPr>
        <w:t>PASLAUG</w:t>
      </w:r>
      <w:r w:rsidRPr="008D2B86">
        <w:rPr>
          <w:rFonts w:asciiTheme="minorHAnsi" w:hAnsiTheme="minorHAnsi" w:cstheme="minorHAnsi"/>
          <w:sz w:val="22"/>
          <w:szCs w:val="22"/>
        </w:rPr>
        <w:t>Ų</w:t>
      </w:r>
      <w:r w:rsidR="006F7DA3" w:rsidRPr="008D2B86">
        <w:rPr>
          <w:rFonts w:asciiTheme="minorHAnsi" w:hAnsiTheme="minorHAnsi" w:cstheme="minorHAnsi"/>
          <w:sz w:val="22"/>
          <w:szCs w:val="22"/>
        </w:rPr>
        <w:t xml:space="preserve"> TEIKĖJAS</w:t>
      </w:r>
      <w:r w:rsidR="008A20E2" w:rsidRPr="008D2B86">
        <w:rPr>
          <w:rFonts w:asciiTheme="minorHAnsi" w:hAnsiTheme="minorHAnsi" w:cstheme="minorHAnsi"/>
          <w:sz w:val="22"/>
          <w:szCs w:val="22"/>
        </w:rPr>
        <w:t>:</w:t>
      </w:r>
    </w:p>
    <w:p w14:paraId="03DCC77F" w14:textId="77777777" w:rsidR="004A1F6E" w:rsidRPr="008D2B86" w:rsidRDefault="004A1F6E" w:rsidP="004A1F6E">
      <w:pPr>
        <w:ind w:left="900"/>
        <w:jc w:val="both"/>
        <w:rPr>
          <w:rFonts w:asciiTheme="minorHAnsi" w:hAnsiTheme="minorHAnsi" w:cstheme="minorHAnsi"/>
          <w:sz w:val="22"/>
          <w:szCs w:val="22"/>
        </w:rPr>
      </w:pPr>
    </w:p>
    <w:p w14:paraId="47DE16DF" w14:textId="77777777" w:rsidR="004A1F6E" w:rsidRPr="008D2B86" w:rsidRDefault="004A1F6E" w:rsidP="005F190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4A1F6E" w:rsidRPr="008D2B86" w:rsidSect="00D709C3">
      <w:headerReference w:type="default" r:id="rId8"/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13E38" w14:textId="77777777" w:rsidR="00601D35" w:rsidRDefault="00601D35" w:rsidP="0047567C">
      <w:r>
        <w:separator/>
      </w:r>
    </w:p>
  </w:endnote>
  <w:endnote w:type="continuationSeparator" w:id="0">
    <w:p w14:paraId="5F50F1B5" w14:textId="77777777" w:rsidR="00601D35" w:rsidRDefault="00601D35" w:rsidP="0047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82B09" w14:textId="77777777" w:rsidR="00601D35" w:rsidRDefault="00601D35" w:rsidP="0047567C">
      <w:r>
        <w:separator/>
      </w:r>
    </w:p>
  </w:footnote>
  <w:footnote w:type="continuationSeparator" w:id="0">
    <w:p w14:paraId="0E411D1C" w14:textId="77777777" w:rsidR="00601D35" w:rsidRDefault="00601D35" w:rsidP="00475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C1D17" w14:textId="659D652A" w:rsidR="00AE7430" w:rsidRDefault="00591D8B" w:rsidP="00AE7430">
    <w:pPr>
      <w:pStyle w:val="Default"/>
      <w:ind w:left="6237"/>
      <w:jc w:val="right"/>
    </w:pPr>
    <w:r>
      <w:rPr>
        <w:rFonts w:ascii="Calibri" w:hAnsi="Calibri" w:cs="Times New Roman"/>
        <w:bCs/>
        <w:sz w:val="22"/>
        <w:szCs w:val="22"/>
      </w:rPr>
      <w:t>3</w:t>
    </w:r>
    <w:r w:rsidR="00AE7430">
      <w:rPr>
        <w:rFonts w:ascii="Calibri" w:hAnsi="Calibri" w:cs="Times New Roman"/>
        <w:bCs/>
        <w:sz w:val="22"/>
        <w:szCs w:val="22"/>
      </w:rPr>
      <w:t xml:space="preserve"> priedas </w:t>
    </w:r>
  </w:p>
  <w:p w14:paraId="26A63DFF" w14:textId="52A53654" w:rsidR="00591D8B" w:rsidRDefault="00591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6FAE"/>
    <w:multiLevelType w:val="hybridMultilevel"/>
    <w:tmpl w:val="CA2A2976"/>
    <w:lvl w:ilvl="0" w:tplc="FAC0439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6E"/>
    <w:rsid w:val="0003005F"/>
    <w:rsid w:val="0003177F"/>
    <w:rsid w:val="000640D6"/>
    <w:rsid w:val="000B1B86"/>
    <w:rsid w:val="000B45C8"/>
    <w:rsid w:val="000D629B"/>
    <w:rsid w:val="000D7B85"/>
    <w:rsid w:val="00135A6D"/>
    <w:rsid w:val="001577A4"/>
    <w:rsid w:val="00182348"/>
    <w:rsid w:val="001D3FB6"/>
    <w:rsid w:val="001D6A76"/>
    <w:rsid w:val="001F2873"/>
    <w:rsid w:val="002112C1"/>
    <w:rsid w:val="00227793"/>
    <w:rsid w:val="00296E10"/>
    <w:rsid w:val="00302686"/>
    <w:rsid w:val="003279D2"/>
    <w:rsid w:val="003604BD"/>
    <w:rsid w:val="00370ED3"/>
    <w:rsid w:val="0040153A"/>
    <w:rsid w:val="00456C72"/>
    <w:rsid w:val="0047567C"/>
    <w:rsid w:val="004A1C62"/>
    <w:rsid w:val="004A1F6E"/>
    <w:rsid w:val="004A724E"/>
    <w:rsid w:val="004E79CC"/>
    <w:rsid w:val="005579E0"/>
    <w:rsid w:val="00562654"/>
    <w:rsid w:val="00573970"/>
    <w:rsid w:val="00585F11"/>
    <w:rsid w:val="00591D8B"/>
    <w:rsid w:val="005C30C0"/>
    <w:rsid w:val="005C39E1"/>
    <w:rsid w:val="005E4BC7"/>
    <w:rsid w:val="005F190E"/>
    <w:rsid w:val="005F1F4D"/>
    <w:rsid w:val="00601D35"/>
    <w:rsid w:val="00622311"/>
    <w:rsid w:val="00636E24"/>
    <w:rsid w:val="00660ED2"/>
    <w:rsid w:val="00676FC2"/>
    <w:rsid w:val="006860CA"/>
    <w:rsid w:val="006C469B"/>
    <w:rsid w:val="006F67D5"/>
    <w:rsid w:val="006F7DA3"/>
    <w:rsid w:val="007259BF"/>
    <w:rsid w:val="007652B1"/>
    <w:rsid w:val="00766A32"/>
    <w:rsid w:val="007E04D1"/>
    <w:rsid w:val="007F2D9D"/>
    <w:rsid w:val="00807DE6"/>
    <w:rsid w:val="008278E1"/>
    <w:rsid w:val="00876EB9"/>
    <w:rsid w:val="008A20E2"/>
    <w:rsid w:val="008D1D3A"/>
    <w:rsid w:val="008D2B86"/>
    <w:rsid w:val="008E0F93"/>
    <w:rsid w:val="00910A9C"/>
    <w:rsid w:val="00994F0D"/>
    <w:rsid w:val="009A14DE"/>
    <w:rsid w:val="009D5FA8"/>
    <w:rsid w:val="009E55D1"/>
    <w:rsid w:val="00A35DE2"/>
    <w:rsid w:val="00A911C0"/>
    <w:rsid w:val="00A94675"/>
    <w:rsid w:val="00AE7430"/>
    <w:rsid w:val="00B147E9"/>
    <w:rsid w:val="00BB4040"/>
    <w:rsid w:val="00BB6512"/>
    <w:rsid w:val="00C57390"/>
    <w:rsid w:val="00CB02DB"/>
    <w:rsid w:val="00CE14E1"/>
    <w:rsid w:val="00D03281"/>
    <w:rsid w:val="00D0606D"/>
    <w:rsid w:val="00D63F79"/>
    <w:rsid w:val="00D709C3"/>
    <w:rsid w:val="00D962D2"/>
    <w:rsid w:val="00DD399B"/>
    <w:rsid w:val="00DE7A88"/>
    <w:rsid w:val="00E16887"/>
    <w:rsid w:val="00E57B7B"/>
    <w:rsid w:val="00EA0EA7"/>
    <w:rsid w:val="00EA72C1"/>
    <w:rsid w:val="00EC2E03"/>
    <w:rsid w:val="00F05ADD"/>
    <w:rsid w:val="00F24D7A"/>
    <w:rsid w:val="00F343C2"/>
    <w:rsid w:val="00F5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F7919"/>
  <w15:chartTrackingRefBased/>
  <w15:docId w15:val="{D2A88DB2-06A2-4DDB-A20F-99D65A39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1F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67C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47567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567C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47567C"/>
    <w:rPr>
      <w:sz w:val="24"/>
      <w:szCs w:val="24"/>
    </w:rPr>
  </w:style>
  <w:style w:type="character" w:styleId="Hyperlink">
    <w:name w:val="Hyperlink"/>
    <w:uiPriority w:val="99"/>
    <w:unhideWhenUsed/>
    <w:rsid w:val="005E4BC7"/>
    <w:rPr>
      <w:color w:val="0563C1"/>
      <w:u w:val="single"/>
    </w:rPr>
  </w:style>
  <w:style w:type="paragraph" w:customStyle="1" w:styleId="Default">
    <w:name w:val="Default"/>
    <w:rsid w:val="00AE7430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EA0EA7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rsid w:val="00591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D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D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D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91D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1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uoteku.valykla@vv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Priedas Nr</vt:lpstr>
      <vt:lpstr>Priedas Nr</vt:lpstr>
    </vt:vector>
  </TitlesOfParts>
  <Company>UAB "Vilniaus vandenys"</Company>
  <LinksUpToDate>false</LinksUpToDate>
  <CharactersWithSpaces>1739</CharactersWithSpaces>
  <SharedDoc>false</SharedDoc>
  <HLinks>
    <vt:vector size="18" baseType="variant">
      <vt:variant>
        <vt:i4>4259880</vt:i4>
      </vt:variant>
      <vt:variant>
        <vt:i4>6</vt:i4>
      </vt:variant>
      <vt:variant>
        <vt:i4>0</vt:i4>
      </vt:variant>
      <vt:variant>
        <vt:i4>5</vt:i4>
      </vt:variant>
      <vt:variant>
        <vt:lpwstr>mailto:andrius.merkys@vv.lt</vt:lpwstr>
      </vt:variant>
      <vt:variant>
        <vt:lpwstr/>
      </vt:variant>
      <vt:variant>
        <vt:i4>786531</vt:i4>
      </vt:variant>
      <vt:variant>
        <vt:i4>3</vt:i4>
      </vt:variant>
      <vt:variant>
        <vt:i4>0</vt:i4>
      </vt:variant>
      <vt:variant>
        <vt:i4>5</vt:i4>
      </vt:variant>
      <vt:variant>
        <vt:lpwstr>mailto:egidijus.steponavicius@vv.lt</vt:lpwstr>
      </vt:variant>
      <vt:variant>
        <vt:lpwstr/>
      </vt:variant>
      <vt:variant>
        <vt:i4>5177376</vt:i4>
      </vt:variant>
      <vt:variant>
        <vt:i4>0</vt:i4>
      </vt:variant>
      <vt:variant>
        <vt:i4>0</vt:i4>
      </vt:variant>
      <vt:variant>
        <vt:i4>5</vt:i4>
      </vt:variant>
      <vt:variant>
        <vt:lpwstr>mailto:nuoteku.valykla@vv.lt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</dc:title>
  <dc:subject/>
  <dc:creator>saud.gediminas</dc:creator>
  <cp:keywords/>
  <cp:lastModifiedBy>Simona Kiūdytė</cp:lastModifiedBy>
  <cp:revision>8</cp:revision>
  <cp:lastPrinted>2017-04-14T11:45:00Z</cp:lastPrinted>
  <dcterms:created xsi:type="dcterms:W3CDTF">2020-12-07T11:13:00Z</dcterms:created>
  <dcterms:modified xsi:type="dcterms:W3CDTF">2020-12-10T08:06:00Z</dcterms:modified>
</cp:coreProperties>
</file>